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 на 2018 год</w:t>
      </w:r>
    </w:p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декабря 2017 года</w:t>
      </w:r>
    </w:p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(в редакции ДС № 2 от 05.02.2018г)</w:t>
      </w:r>
    </w:p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СРЕДНЕЕ КОЛИЧЕСТВО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УЕТ В ОДНОЙ МЕДИЦИНСКОЙ УСЛУГЕ,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ПРИМЕНЯЕМОЕ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ОБОСНОВАНИЯ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ОБЪЕМА И СТОИМОСТИ ПОСЕЩЕНИЙ ПРИ ОКАЗАНИИ ПЕРВИЧНОЙ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МЕДИКО-САНИТАРНОЙ СПЕЦИАЛИЗИРОВАННОЙ СТОМАТОЛОГИЧЕСКОЙ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ПОМОЩИ В АМБУЛАТОРНЫХ УСЛОВИЯХ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142"/>
        <w:gridCol w:w="142"/>
        <w:gridCol w:w="5670"/>
        <w:gridCol w:w="283"/>
        <w:gridCol w:w="1134"/>
        <w:gridCol w:w="1418"/>
      </w:tblGrid>
      <w:tr>
        <w:trPr>
          <w:trHeight w:val="143"/>
        </w:trPr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A11.07.026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гигиена полости рта и зубов </w:t>
            </w:r>
            <w:hyperlink w:anchor="Par67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использованием стоматологических цементов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A16.07.002.004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цементов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из амальгамы I, 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из амальгамы 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A16.07.002.009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нной коронки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>
        <w:trPr>
          <w:trHeight w:val="816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</w:t>
            </w:r>
            <w:hyperlink w:anchor="Par67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 </w:t>
            </w:r>
            <w:hyperlink w:anchor="Par6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</w:t>
            </w:r>
            <w:hyperlink w:anchor="Par6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A16.07.030.001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 </w:t>
            </w:r>
            <w:hyperlink w:anchor="Par6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A16.07.082.001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канала, ранее леченного пастой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A16.07.082.002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канала, ранее леченного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шины при переломах костей </w:t>
            </w:r>
            <w:hyperlink w:anchor="Par67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слизистой преддверия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тканей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слизистой ротоглотки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Хирургическая обработка раны или инфицированной ткани </w:t>
            </w:r>
            <w:hyperlink w:anchor="Par67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Сшивание кожи и подкожной клетчатки </w:t>
            </w:r>
            <w:hyperlink w:anchor="Par68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флегмоны (абсцесса)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атеромы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Иссечение грануляции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Лоскутная операция в полости рта </w:t>
            </w:r>
            <w:hyperlink w:anchor="Par68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объема и формы альвеолярного отростка </w:t>
            </w:r>
            <w:hyperlink w:anchor="Par68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>
        <w:trPr>
          <w:trHeight w:val="279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A16.07.089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 </w:t>
            </w:r>
            <w:hyperlink w:anchor="Par6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A16.30.0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Иссечение новообразования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врача-физиотерапевта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Диатермокоагуляция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A21.07.001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Вакуум-терапия в стоматологии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rPr>
          <w:trHeight w:val="54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A22.07.007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trHeight w:val="271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>
        <w:trPr>
          <w:trHeight w:val="55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>
        <w:trPr>
          <w:trHeight w:val="55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A23.07.002.027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>
        <w:trPr>
          <w:trHeight w:val="55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>
        <w:trPr>
          <w:trHeight w:val="4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A23.07.002.060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Изготовление пластинки с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окклюзионными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накладками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18,0</w:t>
            </w:r>
          </w:p>
        </w:tc>
      </w:tr>
      <w:tr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A16.07.053.002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rPr>
          <w:gridAfter w:val="1"/>
          <w:wAfter w:w="1418" w:type="dxa"/>
          <w:trHeight w:val="271"/>
        </w:trPr>
        <w:tc>
          <w:tcPr>
            <w:tcW w:w="8930" w:type="dxa"/>
            <w:gridSpan w:val="6"/>
            <w:tcBorders>
              <w:bottom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>
        <w:trPr>
          <w:trHeight w:val="5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B04.065.002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>
        <w:trPr>
          <w:trHeight w:val="27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rPr>
          <w:trHeight w:val="5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 </w:t>
            </w:r>
            <w:hyperlink w:anchor="Par6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>
        <w:trPr>
          <w:trHeight w:val="27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A16.07.057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4"/>
      <w:bookmarkEnd w:id="1"/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дного квадранта.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75"/>
      <w:bookmarkEnd w:id="2"/>
      <w:r>
        <w:rPr>
          <w:rFonts w:ascii="Times New Roman" w:hAnsi="Times New Roman" w:cs="Times New Roman"/>
          <w:sz w:val="24"/>
          <w:szCs w:val="24"/>
        </w:rPr>
        <w:t>&lt;2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>ключая полирование пломбы.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76"/>
      <w:bookmarkEnd w:id="3"/>
      <w:r>
        <w:rPr>
          <w:rFonts w:ascii="Times New Roman" w:hAnsi="Times New Roman" w:cs="Times New Roman"/>
          <w:sz w:val="24"/>
          <w:szCs w:val="24"/>
        </w:rPr>
        <w:t>&lt;3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Т</w:t>
      </w:r>
      <w:proofErr w:type="gramEnd"/>
      <w:r>
        <w:rPr>
          <w:rFonts w:ascii="Times New Roman" w:hAnsi="Times New Roman" w:cs="Times New Roman"/>
          <w:sz w:val="24"/>
          <w:szCs w:val="24"/>
        </w:rPr>
        <w:t>рех зубов.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677"/>
      <w:bookmarkEnd w:id="4"/>
      <w:r>
        <w:rPr>
          <w:rFonts w:ascii="Times New Roman" w:hAnsi="Times New Roman" w:cs="Times New Roman"/>
          <w:sz w:val="24"/>
          <w:szCs w:val="24"/>
        </w:rPr>
        <w:t>&lt;4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дного зуба.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678"/>
      <w:bookmarkEnd w:id="5"/>
      <w:r>
        <w:rPr>
          <w:rFonts w:ascii="Times New Roman" w:hAnsi="Times New Roman" w:cs="Times New Roman"/>
          <w:sz w:val="24"/>
          <w:szCs w:val="24"/>
        </w:rPr>
        <w:t>&lt;5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одной челюсти.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679"/>
      <w:bookmarkEnd w:id="6"/>
      <w:r>
        <w:rPr>
          <w:rFonts w:ascii="Times New Roman" w:hAnsi="Times New Roman" w:cs="Times New Roman"/>
          <w:sz w:val="24"/>
          <w:szCs w:val="24"/>
        </w:rPr>
        <w:t>&lt;6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Б</w:t>
      </w:r>
      <w:proofErr w:type="gramEnd"/>
      <w:r>
        <w:rPr>
          <w:rFonts w:ascii="Times New Roman" w:hAnsi="Times New Roman" w:cs="Times New Roman"/>
          <w:sz w:val="24"/>
          <w:szCs w:val="24"/>
        </w:rPr>
        <w:t>ез наложения швов.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80"/>
      <w:bookmarkEnd w:id="7"/>
      <w:r>
        <w:rPr>
          <w:rFonts w:ascii="Times New Roman" w:hAnsi="Times New Roman" w:cs="Times New Roman"/>
          <w:sz w:val="24"/>
          <w:szCs w:val="24"/>
        </w:rPr>
        <w:t>&lt;7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дин шов.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81"/>
      <w:bookmarkEnd w:id="8"/>
      <w:r>
        <w:rPr>
          <w:rFonts w:ascii="Times New Roman" w:hAnsi="Times New Roman" w:cs="Times New Roman"/>
          <w:sz w:val="24"/>
          <w:szCs w:val="24"/>
        </w:rPr>
        <w:t>&lt;8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двух - трех зубов.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682"/>
      <w:bookmarkEnd w:id="9"/>
      <w:r>
        <w:rPr>
          <w:rFonts w:ascii="Times New Roman" w:hAnsi="Times New Roman" w:cs="Times New Roman"/>
          <w:sz w:val="24"/>
          <w:szCs w:val="24"/>
        </w:rPr>
        <w:t>&lt;9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одного - двух зубов.</w:t>
      </w:r>
    </w:p>
    <w:p/>
    <w:sectPr>
      <w:pgSz w:w="11905" w:h="16838"/>
      <w:pgMar w:top="719" w:right="567" w:bottom="539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8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Казенцева О.И.</dc:creator>
  <cp:keywords/>
  <dc:description/>
  <cp:lastModifiedBy>Казенцева О.И.</cp:lastModifiedBy>
  <cp:revision>14</cp:revision>
  <cp:lastPrinted>2017-12-26T23:36:00Z</cp:lastPrinted>
  <dcterms:created xsi:type="dcterms:W3CDTF">2017-12-26T04:53:00Z</dcterms:created>
  <dcterms:modified xsi:type="dcterms:W3CDTF">2018-08-28T01:23:00Z</dcterms:modified>
</cp:coreProperties>
</file>